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BC" w:rsidRPr="008476BC" w:rsidRDefault="008476BC" w:rsidP="008476B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476BC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Правительство Республики Таджикистан</w:t>
      </w:r>
    </w:p>
    <w:p w:rsidR="008476BC" w:rsidRPr="008476BC" w:rsidRDefault="008476BC" w:rsidP="008476B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476BC" w:rsidRPr="008476BC" w:rsidRDefault="008476BC" w:rsidP="008476B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476BC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ПОСТАНОВЛЕНИЕ</w:t>
      </w:r>
    </w:p>
    <w:p w:rsidR="008476BC" w:rsidRPr="008476BC" w:rsidRDefault="008476BC" w:rsidP="008476B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476BC" w:rsidRPr="008476BC" w:rsidRDefault="008476BC" w:rsidP="008476B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476BC">
        <w:rPr>
          <w:rFonts w:ascii="Courier New CYR" w:hAnsi="Courier New CYR" w:cs="Courier New CYR"/>
          <w:b/>
          <w:bCs/>
          <w:sz w:val="20"/>
          <w:szCs w:val="20"/>
        </w:rPr>
        <w:t xml:space="preserve">        О Концепции формирования электронного правительства </w:t>
      </w:r>
      <w:proofErr w:type="gramStart"/>
      <w:r w:rsidRPr="008476BC">
        <w:rPr>
          <w:rFonts w:ascii="Courier New CYR" w:hAnsi="Courier New CYR" w:cs="Courier New CYR"/>
          <w:b/>
          <w:bCs/>
          <w:sz w:val="20"/>
          <w:szCs w:val="20"/>
        </w:rPr>
        <w:t>в</w:t>
      </w:r>
      <w:proofErr w:type="gramEnd"/>
    </w:p>
    <w:p w:rsidR="008476BC" w:rsidRPr="008476BC" w:rsidRDefault="008476BC" w:rsidP="008476B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476BC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Республике Таджикистан</w:t>
      </w:r>
    </w:p>
    <w:p w:rsidR="008476BC" w:rsidRPr="008476BC" w:rsidRDefault="008476BC" w:rsidP="008476B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476BC" w:rsidRPr="008476BC" w:rsidRDefault="008476BC" w:rsidP="008476B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476BC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  <w:proofErr w:type="gramStart"/>
      <w:r w:rsidRPr="008476BC">
        <w:rPr>
          <w:rFonts w:ascii="Courier New CYR" w:hAnsi="Courier New CYR" w:cs="Courier New CYR"/>
          <w:b/>
          <w:bCs/>
          <w:sz w:val="20"/>
          <w:szCs w:val="20"/>
        </w:rPr>
        <w:t>Согласно статьи</w:t>
      </w:r>
      <w:proofErr w:type="gramEnd"/>
      <w:r w:rsidRPr="008476BC">
        <w:rPr>
          <w:rFonts w:ascii="Courier New CYR" w:hAnsi="Courier New CYR" w:cs="Courier New CYR"/>
          <w:b/>
          <w:bCs/>
          <w:sz w:val="20"/>
          <w:szCs w:val="20"/>
        </w:rPr>
        <w:t xml:space="preserve">    6    Закона    Республики    Таджикистан    "О</w:t>
      </w:r>
    </w:p>
    <w:p w:rsidR="008476BC" w:rsidRPr="008476BC" w:rsidRDefault="008476BC" w:rsidP="008476B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476BC">
        <w:rPr>
          <w:rFonts w:ascii="Courier New CYR" w:hAnsi="Courier New CYR" w:cs="Courier New CYR"/>
          <w:b/>
          <w:bCs/>
          <w:sz w:val="20"/>
          <w:szCs w:val="20"/>
        </w:rPr>
        <w:t xml:space="preserve">государственных  </w:t>
      </w:r>
      <w:proofErr w:type="gramStart"/>
      <w:r w:rsidRPr="008476BC">
        <w:rPr>
          <w:rFonts w:ascii="Courier New CYR" w:hAnsi="Courier New CYR" w:cs="Courier New CYR"/>
          <w:b/>
          <w:bCs/>
          <w:sz w:val="20"/>
          <w:szCs w:val="20"/>
        </w:rPr>
        <w:t>прогнозах</w:t>
      </w:r>
      <w:proofErr w:type="gramEnd"/>
      <w:r w:rsidRPr="008476BC">
        <w:rPr>
          <w:rFonts w:ascii="Courier New CYR" w:hAnsi="Courier New CYR" w:cs="Courier New CYR"/>
          <w:b/>
          <w:bCs/>
          <w:sz w:val="20"/>
          <w:szCs w:val="20"/>
        </w:rPr>
        <w:t>,  концепциях,   стратегиях   и   программах</w:t>
      </w:r>
    </w:p>
    <w:p w:rsidR="008476BC" w:rsidRPr="008476BC" w:rsidRDefault="008476BC" w:rsidP="008476B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476BC">
        <w:rPr>
          <w:rFonts w:ascii="Courier New CYR" w:hAnsi="Courier New CYR" w:cs="Courier New CYR"/>
          <w:b/>
          <w:bCs/>
          <w:sz w:val="20"/>
          <w:szCs w:val="20"/>
        </w:rPr>
        <w:t>социально   -   экономического   развития   Республики   Таджикистан",</w:t>
      </w:r>
    </w:p>
    <w:p w:rsidR="008476BC" w:rsidRPr="008476BC" w:rsidRDefault="008476BC" w:rsidP="008476B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476BC">
        <w:rPr>
          <w:rFonts w:ascii="Courier New CYR" w:hAnsi="Courier New CYR" w:cs="Courier New CYR"/>
          <w:b/>
          <w:bCs/>
          <w:sz w:val="20"/>
          <w:szCs w:val="20"/>
        </w:rPr>
        <w:t>Правительство Республики Таджикистан постановляет:</w:t>
      </w:r>
    </w:p>
    <w:p w:rsidR="008476BC" w:rsidRPr="008476BC" w:rsidRDefault="008476BC" w:rsidP="008476B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476BC">
        <w:rPr>
          <w:rFonts w:ascii="Courier New CYR" w:hAnsi="Courier New CYR" w:cs="Courier New CYR"/>
          <w:b/>
          <w:bCs/>
          <w:sz w:val="20"/>
          <w:szCs w:val="20"/>
        </w:rPr>
        <w:t xml:space="preserve">     1) Утвердить  Концепцию формирования электронного правительства </w:t>
      </w:r>
      <w:proofErr w:type="gramStart"/>
      <w:r w:rsidRPr="008476BC">
        <w:rPr>
          <w:rFonts w:ascii="Courier New CYR" w:hAnsi="Courier New CYR" w:cs="Courier New CYR"/>
          <w:b/>
          <w:bCs/>
          <w:sz w:val="20"/>
          <w:szCs w:val="20"/>
        </w:rPr>
        <w:t>в</w:t>
      </w:r>
      <w:proofErr w:type="gramEnd"/>
    </w:p>
    <w:p w:rsidR="008476BC" w:rsidRPr="008476BC" w:rsidRDefault="008476BC" w:rsidP="008476B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476BC">
        <w:rPr>
          <w:rFonts w:ascii="Courier New CYR" w:hAnsi="Courier New CYR" w:cs="Courier New CYR"/>
          <w:b/>
          <w:bCs/>
          <w:sz w:val="20"/>
          <w:szCs w:val="20"/>
        </w:rPr>
        <w:t>Республике Таджикистан (прилагается).</w:t>
      </w:r>
    </w:p>
    <w:p w:rsidR="008476BC" w:rsidRPr="008476BC" w:rsidRDefault="008476BC" w:rsidP="008476B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476BC">
        <w:rPr>
          <w:rFonts w:ascii="Courier New CYR" w:hAnsi="Courier New CYR" w:cs="Courier New CYR"/>
          <w:b/>
          <w:bCs/>
          <w:sz w:val="20"/>
          <w:szCs w:val="20"/>
        </w:rPr>
        <w:t xml:space="preserve">     2) Министерствам  и  ведомствам,  местным органам </w:t>
      </w:r>
      <w:proofErr w:type="gramStart"/>
      <w:r w:rsidRPr="008476BC">
        <w:rPr>
          <w:rFonts w:ascii="Courier New CYR" w:hAnsi="Courier New CYR" w:cs="Courier New CYR"/>
          <w:b/>
          <w:bCs/>
          <w:sz w:val="20"/>
          <w:szCs w:val="20"/>
        </w:rPr>
        <w:t>государственной</w:t>
      </w:r>
      <w:proofErr w:type="gramEnd"/>
    </w:p>
    <w:p w:rsidR="008476BC" w:rsidRPr="008476BC" w:rsidRDefault="008476BC" w:rsidP="008476B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476BC">
        <w:rPr>
          <w:rFonts w:ascii="Courier New CYR" w:hAnsi="Courier New CYR" w:cs="Courier New CYR"/>
          <w:b/>
          <w:bCs/>
          <w:sz w:val="20"/>
          <w:szCs w:val="20"/>
        </w:rPr>
        <w:t>власти принять необходимые меры по реализации указанной Концепции.</w:t>
      </w:r>
    </w:p>
    <w:p w:rsidR="008476BC" w:rsidRPr="008476BC" w:rsidRDefault="008476BC" w:rsidP="008476B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476BC" w:rsidRPr="008476BC" w:rsidRDefault="008476BC" w:rsidP="008476B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476BC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</w:t>
      </w:r>
    </w:p>
    <w:p w:rsidR="008476BC" w:rsidRPr="008476BC" w:rsidRDefault="008476BC" w:rsidP="008476B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476BC">
        <w:rPr>
          <w:rFonts w:ascii="Courier New CYR" w:hAnsi="Courier New CYR" w:cs="Courier New CYR"/>
          <w:b/>
          <w:bCs/>
          <w:sz w:val="20"/>
          <w:szCs w:val="20"/>
        </w:rPr>
        <w:t xml:space="preserve">     Правительства Республики Таджикистан               </w:t>
      </w:r>
      <w:proofErr w:type="spellStart"/>
      <w:r w:rsidRPr="008476BC">
        <w:rPr>
          <w:rFonts w:ascii="Courier New CYR" w:hAnsi="Courier New CYR" w:cs="Courier New CYR"/>
          <w:b/>
          <w:bCs/>
          <w:sz w:val="20"/>
          <w:szCs w:val="20"/>
        </w:rPr>
        <w:t>Эмомали</w:t>
      </w:r>
      <w:proofErr w:type="spellEnd"/>
      <w:r w:rsidRPr="008476BC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8476BC">
        <w:rPr>
          <w:rFonts w:ascii="Courier New CYR" w:hAnsi="Courier New CYR" w:cs="Courier New CYR"/>
          <w:b/>
          <w:bCs/>
          <w:sz w:val="20"/>
          <w:szCs w:val="20"/>
        </w:rPr>
        <w:t>Рахмон</w:t>
      </w:r>
      <w:proofErr w:type="spellEnd"/>
    </w:p>
    <w:p w:rsidR="008476BC" w:rsidRPr="008476BC" w:rsidRDefault="008476BC" w:rsidP="008476B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476BC" w:rsidRPr="008476BC" w:rsidRDefault="008476BC" w:rsidP="008476B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476BC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от 30 декабря 2011 года</w:t>
      </w:r>
      <w:r w:rsidRPr="008476BC">
        <w:rPr>
          <w:rFonts w:ascii="Courier New CYR" w:hAnsi="Courier New CYR" w:cs="Courier New CYR"/>
          <w:b/>
          <w:bCs/>
          <w:sz w:val="20"/>
          <w:szCs w:val="20"/>
        </w:rPr>
        <w:tab/>
        <w:t>№ 643</w:t>
      </w:r>
    </w:p>
    <w:p w:rsidR="008476BC" w:rsidRPr="008476BC" w:rsidRDefault="008476BC" w:rsidP="008476B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476BC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г. Душанбе</w:t>
      </w:r>
    </w:p>
    <w:p w:rsidR="0003013B" w:rsidRPr="008476BC" w:rsidRDefault="0003013B">
      <w:pPr>
        <w:rPr>
          <w:sz w:val="20"/>
          <w:szCs w:val="20"/>
        </w:rPr>
      </w:pPr>
    </w:p>
    <w:sectPr w:rsidR="0003013B" w:rsidRPr="008476BC" w:rsidSect="00000ED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6BC"/>
    <w:rsid w:val="0003013B"/>
    <w:rsid w:val="0084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>Home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2012-10-08T03:44:00Z</dcterms:created>
  <dcterms:modified xsi:type="dcterms:W3CDTF">2012-10-08T03:44:00Z</dcterms:modified>
</cp:coreProperties>
</file>